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‌‌‌‌Министерство образования Оренбургской  области </w:t>
      </w:r>
    </w:p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города Бузулука </w:t>
      </w:r>
    </w:p>
    <w:p w:rsidR="00820B90" w:rsidRDefault="00820B90" w:rsidP="00820B90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"Гимназия №1 имени Романенко Ю.В. " "</w:t>
      </w: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820B90" w:rsidTr="00820B90">
        <w:tc>
          <w:tcPr>
            <w:tcW w:w="3510" w:type="dxa"/>
          </w:tcPr>
          <w:p w:rsidR="00820B90" w:rsidRDefault="00820B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20B90" w:rsidRDefault="00820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</w:t>
            </w:r>
          </w:p>
          <w:p w:rsidR="00820B90" w:rsidRDefault="00820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рук-ль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Чернышева Н.М.</w:t>
            </w:r>
          </w:p>
          <w:p w:rsidR="00820B90" w:rsidRDefault="00820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от 26.08.2024</w:t>
            </w:r>
          </w:p>
          <w:p w:rsidR="00820B90" w:rsidRDefault="00820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0B90" w:rsidRDefault="00820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20B90" w:rsidRDefault="00820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20B90" w:rsidRDefault="00820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   Исакова Н.А. </w:t>
            </w:r>
          </w:p>
          <w:p w:rsidR="00820B90" w:rsidRDefault="00820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26.08.2024г.</w:t>
            </w:r>
          </w:p>
          <w:p w:rsidR="00820B90" w:rsidRDefault="00820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0B90" w:rsidRDefault="00820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20B90" w:rsidRDefault="00820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820B90" w:rsidRDefault="00820B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 Власова И.А.</w:t>
            </w:r>
          </w:p>
          <w:p w:rsidR="00820B90" w:rsidRDefault="00820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01-06/190  </w:t>
            </w:r>
          </w:p>
          <w:p w:rsidR="00820B90" w:rsidRDefault="00820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27.08.2024г.</w:t>
            </w:r>
          </w:p>
          <w:p w:rsidR="00820B90" w:rsidRDefault="00820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0B90" w:rsidRDefault="00820B90" w:rsidP="00820B90">
      <w:pPr>
        <w:spacing w:after="0"/>
        <w:ind w:left="120"/>
        <w:rPr>
          <w:lang w:val="ru-RU"/>
        </w:rPr>
      </w:pPr>
    </w:p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«Логика»</w:t>
      </w:r>
    </w:p>
    <w:p w:rsidR="00820B90" w:rsidRDefault="00820B90" w:rsidP="00820B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1-3 классов </w:t>
      </w: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ind w:left="120"/>
        <w:jc w:val="center"/>
        <w:rPr>
          <w:lang w:val="ru-RU"/>
        </w:rPr>
      </w:pPr>
    </w:p>
    <w:p w:rsidR="00820B90" w:rsidRDefault="00820B90" w:rsidP="00820B90">
      <w:pPr>
        <w:spacing w:after="0"/>
        <w:rPr>
          <w:lang w:val="ru-RU"/>
        </w:rPr>
      </w:pPr>
    </w:p>
    <w:p w:rsidR="00820B90" w:rsidRDefault="00820B90" w:rsidP="00820B90">
      <w:pPr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Бузулук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4‌</w:t>
      </w:r>
    </w:p>
    <w:p w:rsidR="00820B90" w:rsidRDefault="00820B90" w:rsidP="00820B90">
      <w:pPr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Пояснительная записка</w:t>
      </w:r>
    </w:p>
    <w:p w:rsidR="00820B90" w:rsidRDefault="00820B90" w:rsidP="00820B9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Рабочая программа по учебному предмету "Логика" 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20B90" w:rsidRDefault="00820B90" w:rsidP="00820B9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Основной целью программы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820B90" w:rsidRDefault="00820B90" w:rsidP="00820B9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Программа по учебному курсу «Логика» направлена на решение системы задач:</w:t>
      </w:r>
    </w:p>
    <w:p w:rsidR="00820B90" w:rsidRDefault="00820B90" w:rsidP="00820B9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•</w:t>
      </w:r>
      <w:r>
        <w:rPr>
          <w:rFonts w:ascii="Times New Roman" w:hAnsi="Times New Roman"/>
          <w:sz w:val="24"/>
          <w:szCs w:val="24"/>
          <w:lang w:val="ru-RU"/>
        </w:rPr>
        <w:tab/>
        <w:t>создание условий для развития у детей познавательных интересов, формирование стремления ребенка к размышлению и поиску;</w:t>
      </w:r>
    </w:p>
    <w:p w:rsidR="00820B90" w:rsidRDefault="00820B90" w:rsidP="00820B9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•</w:t>
      </w:r>
      <w:r>
        <w:rPr>
          <w:rFonts w:ascii="Times New Roman" w:hAnsi="Times New Roman"/>
          <w:sz w:val="24"/>
          <w:szCs w:val="24"/>
          <w:lang w:val="ru-RU"/>
        </w:rPr>
        <w:tab/>
        <w:t>обеспечение становления у детей развитых форм сознания и самосознания;</w:t>
      </w:r>
    </w:p>
    <w:p w:rsidR="00820B90" w:rsidRDefault="00820B90" w:rsidP="00820B9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•</w:t>
      </w:r>
      <w:r>
        <w:rPr>
          <w:rFonts w:ascii="Times New Roman" w:hAnsi="Times New Roman"/>
          <w:sz w:val="24"/>
          <w:szCs w:val="24"/>
          <w:lang w:val="ru-RU"/>
        </w:rPr>
        <w:tab/>
        <w:t>обучение приёмам поисковой и творческой деятельности;</w:t>
      </w:r>
    </w:p>
    <w:p w:rsidR="00820B90" w:rsidRDefault="00820B90" w:rsidP="00820B9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•</w:t>
      </w:r>
      <w:r>
        <w:rPr>
          <w:rFonts w:ascii="Times New Roman" w:hAnsi="Times New Roman"/>
          <w:sz w:val="24"/>
          <w:szCs w:val="24"/>
          <w:lang w:val="ru-RU"/>
        </w:rPr>
        <w:tab/>
        <w:t>развитие комплекса свойств личности, которые входят в понятие «творческие способности»;</w:t>
      </w:r>
    </w:p>
    <w:p w:rsidR="00820B90" w:rsidRDefault="00820B90" w:rsidP="00820B9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•</w:t>
      </w:r>
      <w:r>
        <w:rPr>
          <w:rFonts w:ascii="Times New Roman" w:hAnsi="Times New Roman"/>
          <w:sz w:val="24"/>
          <w:szCs w:val="24"/>
          <w:lang w:val="ru-RU"/>
        </w:rPr>
        <w:tab/>
        <w:t>формирование представления о математике как форме описания и методе познания окружающего мира.</w:t>
      </w:r>
    </w:p>
    <w:p w:rsidR="00820B90" w:rsidRDefault="00820B90" w:rsidP="00820B9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Изучение учебного курса «Логика» - 101 час: в 1 классе-33 часа (1 час в неделю), во 2 классе - 34 часа (1 час в неделю), в 3 классе - 34 часа (1 час в неделю).</w:t>
      </w:r>
    </w:p>
    <w:p w:rsidR="00820B90" w:rsidRDefault="00820B90" w:rsidP="00820B90">
      <w:pPr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Содержание курса в 1 классе.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текстов.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Ориентировка в пространстве.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Соотношение текстового описания с картинкой. Соответствие между текстом и иллюстрацией. Иллюстрирование текстового описания.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Понятия: «ложно», «истинно», «верно», «неверно».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Истинные и ложные высказывания. Оценка истинности и ложности высказываний по заданным условиям. Истинные предложения на сравнение по цвету и размеру.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Табличный способ решения логических задач. Соответствие между элементами множеств по логическому условию.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Операция отрицания. Построение отрицаний высказываний, выводов. Решение логических задач табличным способом на основе построения отрицаний.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Графическая модель Соотношение текстового описания и графической модели, соответствие между текстом и схемой. Графический способ решения логических задач. Достраивание графической модели по логическому условию.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Способ решения логических задач на основе выдвижения предположений (гипотез) и их проверки.</w:t>
      </w:r>
    </w:p>
    <w:p w:rsidR="00820B90" w:rsidRDefault="00820B90" w:rsidP="00820B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Функциональная зависимость. Графический и табличный способы представления функциональной зависимости. Выводы по табличным данным.</w:t>
      </w:r>
    </w:p>
    <w:p w:rsidR="00820B90" w:rsidRDefault="00820B90" w:rsidP="00820B9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курса во 2  классе.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Построение цепочки умозаключений, рассуждений, истинных высказываний.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 логических задач табличным способом.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 логических задач исследовательским методом.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Математические, вербальные, графические модели.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Задачи на перевозки и способы их решения (описания процессов перевозок).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процесса перевозок табличным способом.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различных вариантов действий с целью выбора оптимального.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Представление процесса анализа гипотез в табличной форме.</w:t>
      </w:r>
    </w:p>
    <w:p w:rsidR="00820B90" w:rsidRDefault="00820B90" w:rsidP="00820B9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Работа по плану.</w:t>
      </w:r>
    </w:p>
    <w:p w:rsidR="00820B90" w:rsidRDefault="00820B90" w:rsidP="00820B9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Содержание курса в 3 классе.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 задач на переливание и взвешивание.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процесса переливаний словесным, словесно-графическим, графическим и табличным способами.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процесса решения задач на взвешивание словесным, словесн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графическим, схематическим способами и в виде блок-схем.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графических и словесно-графических моделей решения.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 задач на переливание и взвешивание разными способами с целью определения оптимального решения.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Построение импликативных рассуждений с логическими связками «если…, то…», «и», «или».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Работа с блок-схемами решения логических задач на взвешивание и построение вопросов.</w:t>
      </w:r>
    </w:p>
    <w:p w:rsidR="00820B90" w:rsidRDefault="00820B90" w:rsidP="00820B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вопросов и ответов на них с целью поиска закономерностей и новой информации</w:t>
      </w:r>
    </w:p>
    <w:p w:rsidR="00820B90" w:rsidRDefault="00820B90" w:rsidP="00820B9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ПЛАНИРУЕМЫЕ</w:t>
      </w:r>
      <w:r>
        <w:rPr>
          <w:rFonts w:ascii="Times New Roman" w:eastAsia="Times New Roman" w:hAnsi="Times New Roman"/>
          <w:b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ru-RU"/>
        </w:rPr>
        <w:t>РЕЗУЛЬТАТЫ ОСВОЕНИЯ ПРОГРАММЫ ПО УЧЕБНОМУ КУРСУ «ЛОГИКА»</w:t>
      </w:r>
    </w:p>
    <w:p w:rsidR="00820B90" w:rsidRDefault="00820B90" w:rsidP="00820B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820B90" w:rsidRDefault="00820B90" w:rsidP="00820B90">
      <w:pPr>
        <w:widowControl w:val="0"/>
        <w:autoSpaceDE w:val="0"/>
        <w:autoSpaceDN w:val="0"/>
        <w:spacing w:after="0" w:line="320" w:lineRule="exact"/>
        <w:ind w:left="102" w:firstLine="606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/>
        </w:rPr>
        <w:t>В результате изучения курса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0B90" w:rsidRDefault="00820B90" w:rsidP="00820B90">
      <w:pPr>
        <w:widowControl w:val="0"/>
        <w:autoSpaceDE w:val="0"/>
        <w:autoSpaceDN w:val="0"/>
        <w:spacing w:after="0" w:line="320" w:lineRule="exact"/>
        <w:ind w:left="102" w:firstLine="606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820B90" w:rsidRDefault="00820B90" w:rsidP="00820B90">
      <w:pPr>
        <w:spacing w:after="0" w:line="264" w:lineRule="auto"/>
        <w:ind w:left="120" w:firstLine="588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0B90" w:rsidRDefault="00820B90" w:rsidP="00820B90">
      <w:pPr>
        <w:pStyle w:val="a4"/>
        <w:widowControl w:val="0"/>
        <w:numPr>
          <w:ilvl w:val="0"/>
          <w:numId w:val="4"/>
        </w:numPr>
        <w:autoSpaceDE w:val="0"/>
        <w:autoSpaceDN w:val="0"/>
        <w:spacing w:before="61" w:after="0" w:line="319" w:lineRule="exact"/>
        <w:ind w:right="100"/>
        <w:jc w:val="both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осуществлять</w:t>
      </w:r>
      <w:r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поиск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необходимой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информации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выполнения</w:t>
      </w:r>
      <w:r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учебных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/>
        </w:rPr>
        <w:t>заданий с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использованием</w:t>
      </w:r>
      <w:r>
        <w:rPr>
          <w:rFonts w:ascii="Times New Roman" w:eastAsia="Times New Roman" w:hAnsi="Times New Roman"/>
          <w:spacing w:val="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учебной литературы;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40" w:lineRule="auto"/>
        <w:ind w:right="57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использовать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знаково-символические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средства,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том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числе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модели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схемы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          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решения</w:t>
      </w:r>
      <w:r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задач;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осуществлять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синтез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как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составление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целого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из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частей;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проводить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сравнение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классификацию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заданным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критериям;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устанавливать</w:t>
      </w:r>
      <w:r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причинно-следственные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связи;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40" w:lineRule="auto"/>
        <w:ind w:right="121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строить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рассуждения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форме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связи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простых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суждений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об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объекте,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его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            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>строении,</w:t>
      </w:r>
      <w:r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свойствах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связях;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3" w:after="0" w:line="240" w:lineRule="auto"/>
        <w:ind w:right="24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обобщать,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т.е.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осуществлять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генерализацию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выведение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общности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целого 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val="ru-RU"/>
        </w:rPr>
        <w:t>ряда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или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класса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единичных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объектов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основе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выделения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сущностной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связи;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40" w:lineRule="auto"/>
        <w:ind w:right="80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осуществлять</w:t>
      </w:r>
      <w:r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подведение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под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понятие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основе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распознавания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объектов,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выделения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существенных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признаков и их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синтеза;</w:t>
      </w:r>
    </w:p>
    <w:p w:rsidR="00820B90" w:rsidRDefault="00820B90" w:rsidP="00820B90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устанавливать</w:t>
      </w:r>
      <w:r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аналогии;</w:t>
      </w:r>
    </w:p>
    <w:p w:rsidR="00820B90" w:rsidRDefault="00820B90" w:rsidP="00820B90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widowControl w:val="0"/>
        <w:autoSpaceDE w:val="0"/>
        <w:autoSpaceDN w:val="0"/>
        <w:spacing w:after="0" w:line="320" w:lineRule="exact"/>
        <w:ind w:left="102" w:firstLine="35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20B90" w:rsidRDefault="00820B90" w:rsidP="00820B90">
      <w:pPr>
        <w:pStyle w:val="a4"/>
        <w:numPr>
          <w:ilvl w:val="0"/>
          <w:numId w:val="5"/>
        </w:numPr>
        <w:spacing w:after="0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20B90" w:rsidRDefault="00820B90" w:rsidP="00820B90">
      <w:pPr>
        <w:pStyle w:val="a4"/>
        <w:numPr>
          <w:ilvl w:val="0"/>
          <w:numId w:val="5"/>
        </w:numPr>
        <w:spacing w:after="0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</w:t>
      </w:r>
    </w:p>
    <w:p w:rsidR="00820B90" w:rsidRDefault="00820B90" w:rsidP="00820B90">
      <w:pPr>
        <w:pStyle w:val="a4"/>
        <w:numPr>
          <w:ilvl w:val="0"/>
          <w:numId w:val="5"/>
        </w:numPr>
        <w:spacing w:after="0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20B90" w:rsidRDefault="00820B90" w:rsidP="00820B90">
      <w:pPr>
        <w:pStyle w:val="a4"/>
        <w:numPr>
          <w:ilvl w:val="0"/>
          <w:numId w:val="5"/>
        </w:numPr>
        <w:spacing w:after="0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20B90" w:rsidRDefault="00820B90" w:rsidP="00820B90">
      <w:pPr>
        <w:spacing w:after="0"/>
        <w:ind w:left="1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820B90" w:rsidRDefault="00820B90" w:rsidP="00820B90">
      <w:pPr>
        <w:spacing w:after="0"/>
        <w:ind w:left="120" w:firstLine="48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820B90" w:rsidRDefault="00820B90" w:rsidP="00820B90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322" w:lineRule="exact"/>
        <w:ind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выражать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речи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свои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мысли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действия;</w:t>
      </w:r>
    </w:p>
    <w:p w:rsidR="00820B90" w:rsidRDefault="00820B90" w:rsidP="00820B90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right="764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строить</w:t>
      </w:r>
      <w:r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понятные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партнера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высказывания,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учитывающие,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что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партнер 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видит</w:t>
      </w:r>
      <w:r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знает,</w:t>
      </w:r>
      <w:r>
        <w:rPr>
          <w:rFonts w:ascii="Times New Roman" w:eastAsia="Times New Roman" w:hAnsi="Times New Roman"/>
          <w:spacing w:val="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а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что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нет;</w:t>
      </w:r>
    </w:p>
    <w:p w:rsidR="00820B90" w:rsidRDefault="00820B90" w:rsidP="00820B90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322" w:lineRule="exact"/>
        <w:ind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задавать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вопросы;</w:t>
      </w:r>
    </w:p>
    <w:p w:rsidR="00820B90" w:rsidRDefault="00820B90" w:rsidP="00820B90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использовать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речь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регуляции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своего действия.</w:t>
      </w:r>
    </w:p>
    <w:p w:rsidR="00820B90" w:rsidRDefault="00820B90" w:rsidP="00820B90">
      <w:pPr>
        <w:widowControl w:val="0"/>
        <w:autoSpaceDE w:val="0"/>
        <w:autoSpaceDN w:val="0"/>
        <w:spacing w:before="1" w:after="0" w:line="240" w:lineRule="auto"/>
        <w:ind w:left="102" w:right="3380" w:firstLine="3275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820B90" w:rsidRDefault="00820B90" w:rsidP="00820B90">
      <w:pPr>
        <w:spacing w:after="0"/>
        <w:ind w:left="120" w:firstLine="341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before="4" w:after="0" w:line="240" w:lineRule="auto"/>
        <w:ind w:left="709" w:right="200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принимать и сохранять учебную задачу и активно включаться в деятельность,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направленную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её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решение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сотрудничестве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учителем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одноклассниками;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709" w:right="146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планировать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свое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действие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соответствии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поставленной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задачей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условиями 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ее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реализации,</w:t>
      </w:r>
      <w:r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 том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числе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во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внутреннем</w:t>
      </w:r>
      <w:r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плане;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709" w:right="338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различать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способ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результат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действия;</w:t>
      </w:r>
      <w:r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контролировать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процесс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результаты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деятельности;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709" w:right="282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вносить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необходимые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коррективы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действие</w:t>
      </w:r>
      <w:r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после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его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завершения,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основе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/>
        </w:rPr>
        <w:t>его оценки и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учета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характера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сделанных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ошибок;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709" w:right="1402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выполнять учебные действия в материализованной,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громкоречевой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умственной форме;</w:t>
      </w:r>
    </w:p>
    <w:p w:rsidR="00820B90" w:rsidRDefault="00820B90" w:rsidP="00820B90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40" w:lineRule="auto"/>
        <w:ind w:left="709" w:right="434" w:hanging="39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адекватно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оценивать</w:t>
      </w:r>
      <w:r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свои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достижения,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осознавать</w:t>
      </w:r>
      <w:r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возникающие</w:t>
      </w:r>
      <w:r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трудности</w:t>
      </w:r>
      <w:r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spacing w:val="-67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/>
        </w:rPr>
        <w:t>искать</w:t>
      </w:r>
      <w:r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способы</w:t>
      </w:r>
      <w:r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их</w:t>
      </w:r>
      <w:r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преодоления.</w:t>
      </w:r>
    </w:p>
    <w:p w:rsidR="00820B90" w:rsidRDefault="00820B90" w:rsidP="00820B90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left="822" w:right="434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ind w:firstLine="46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 обучающегося будут сформированы умения совместной деятельности:</w:t>
      </w:r>
    </w:p>
    <w:p w:rsidR="00820B90" w:rsidRDefault="00820B90" w:rsidP="00820B90">
      <w:pPr>
        <w:pStyle w:val="a3"/>
        <w:numPr>
          <w:ilvl w:val="0"/>
          <w:numId w:val="8"/>
        </w:numPr>
        <w:spacing w:before="240" w:beforeAutospacing="0" w:after="0" w:afterAutospacing="0"/>
        <w:jc w:val="both"/>
      </w:pPr>
      <w: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 xml:space="preserve">), согласовывать </w:t>
      </w:r>
      <w:r>
        <w:lastRenderedPageBreak/>
        <w:t>мнения в ходе поиска доказательств, выбора рационального способа, анализа информации;</w:t>
      </w:r>
    </w:p>
    <w:p w:rsidR="00820B90" w:rsidRDefault="00820B90" w:rsidP="00820B90">
      <w:pPr>
        <w:pStyle w:val="a3"/>
        <w:numPr>
          <w:ilvl w:val="0"/>
          <w:numId w:val="8"/>
        </w:numPr>
        <w:spacing w:before="0" w:beforeAutospacing="0" w:after="0" w:afterAutospacing="0"/>
        <w:jc w:val="both"/>
      </w:pP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</w:t>
      </w:r>
    </w:p>
    <w:p w:rsidR="00820B90" w:rsidRDefault="00820B90" w:rsidP="00820B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ind w:firstLine="443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В результате изучения учебного курса «Логика» </w:t>
      </w:r>
      <w:proofErr w:type="gramStart"/>
      <w:r>
        <w:rPr>
          <w:rFonts w:ascii="Times New Roman" w:eastAsia="Times New Roman" w:hAnsi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20B90" w:rsidRDefault="00820B90" w:rsidP="00820B90">
      <w:pPr>
        <w:pStyle w:val="a4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внутренняя позиция школьника на уровне положительного отношения к школе;</w:t>
      </w:r>
    </w:p>
    <w:p w:rsidR="00820B90" w:rsidRDefault="00820B90" w:rsidP="00820B90">
      <w:pPr>
        <w:pStyle w:val="a4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учебно-познавательный интерес к новому материалу и способам решения новой учебной задачи;</w:t>
      </w:r>
    </w:p>
    <w:p w:rsidR="00820B90" w:rsidRDefault="00820B90" w:rsidP="00820B90">
      <w:pPr>
        <w:pStyle w:val="a4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готовность целенаправленно использовать математические знания, умения и навыки в учебной деятельности и в повседневной жизни;</w:t>
      </w:r>
    </w:p>
    <w:p w:rsidR="00820B90" w:rsidRDefault="00820B90" w:rsidP="00820B90">
      <w:pPr>
        <w:pStyle w:val="a4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способность осознавать и оценивать свои мысли, действия и выражать их в речи, соотносить результат действия с поставленной целью;</w:t>
      </w:r>
    </w:p>
    <w:p w:rsidR="00820B90" w:rsidRDefault="00820B90" w:rsidP="00820B90">
      <w:pPr>
        <w:pStyle w:val="a4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способность к организации самостоятельной учебной деятельности. </w:t>
      </w: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20B90" w:rsidRDefault="00820B90" w:rsidP="00820B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E41184" w:rsidRPr="00820B90" w:rsidRDefault="00E41184">
      <w:pPr>
        <w:rPr>
          <w:lang w:val="ru-RU"/>
        </w:rPr>
      </w:pPr>
      <w:bookmarkStart w:id="2" w:name="_GoBack"/>
      <w:bookmarkEnd w:id="2"/>
    </w:p>
    <w:sectPr w:rsidR="00E41184" w:rsidRPr="0082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0893"/>
    <w:multiLevelType w:val="hybridMultilevel"/>
    <w:tmpl w:val="2E84FC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B0226"/>
    <w:multiLevelType w:val="hybridMultilevel"/>
    <w:tmpl w:val="49BAB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77E3A"/>
    <w:multiLevelType w:val="hybridMultilevel"/>
    <w:tmpl w:val="BBEA9C62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49C30DBB"/>
    <w:multiLevelType w:val="hybridMultilevel"/>
    <w:tmpl w:val="EF4E3548"/>
    <w:lvl w:ilvl="0" w:tplc="04190005">
      <w:start w:val="1"/>
      <w:numFmt w:val="bullet"/>
      <w:lvlText w:val=""/>
      <w:lvlJc w:val="left"/>
      <w:pPr>
        <w:ind w:left="822" w:hanging="361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C838B760">
      <w:numFmt w:val="bullet"/>
      <w:lvlText w:val="•"/>
      <w:lvlJc w:val="left"/>
      <w:pPr>
        <w:ind w:left="1788" w:hanging="361"/>
      </w:pPr>
      <w:rPr>
        <w:lang w:val="ru-RU" w:eastAsia="en-US" w:bidi="ar-SA"/>
      </w:rPr>
    </w:lvl>
    <w:lvl w:ilvl="2" w:tplc="6E809C28">
      <w:numFmt w:val="bullet"/>
      <w:lvlText w:val="•"/>
      <w:lvlJc w:val="left"/>
      <w:pPr>
        <w:ind w:left="2757" w:hanging="361"/>
      </w:pPr>
      <w:rPr>
        <w:lang w:val="ru-RU" w:eastAsia="en-US" w:bidi="ar-SA"/>
      </w:rPr>
    </w:lvl>
    <w:lvl w:ilvl="3" w:tplc="2618ADF8">
      <w:numFmt w:val="bullet"/>
      <w:lvlText w:val="•"/>
      <w:lvlJc w:val="left"/>
      <w:pPr>
        <w:ind w:left="3726" w:hanging="361"/>
      </w:pPr>
      <w:rPr>
        <w:lang w:val="ru-RU" w:eastAsia="en-US" w:bidi="ar-SA"/>
      </w:rPr>
    </w:lvl>
    <w:lvl w:ilvl="4" w:tplc="88082000">
      <w:numFmt w:val="bullet"/>
      <w:lvlText w:val="•"/>
      <w:lvlJc w:val="left"/>
      <w:pPr>
        <w:ind w:left="4695" w:hanging="361"/>
      </w:pPr>
      <w:rPr>
        <w:lang w:val="ru-RU" w:eastAsia="en-US" w:bidi="ar-SA"/>
      </w:rPr>
    </w:lvl>
    <w:lvl w:ilvl="5" w:tplc="E4D67B2C">
      <w:numFmt w:val="bullet"/>
      <w:lvlText w:val="•"/>
      <w:lvlJc w:val="left"/>
      <w:pPr>
        <w:ind w:left="5664" w:hanging="361"/>
      </w:pPr>
      <w:rPr>
        <w:lang w:val="ru-RU" w:eastAsia="en-US" w:bidi="ar-SA"/>
      </w:rPr>
    </w:lvl>
    <w:lvl w:ilvl="6" w:tplc="E5E4D7C8">
      <w:numFmt w:val="bullet"/>
      <w:lvlText w:val="•"/>
      <w:lvlJc w:val="left"/>
      <w:pPr>
        <w:ind w:left="6633" w:hanging="361"/>
      </w:pPr>
      <w:rPr>
        <w:lang w:val="ru-RU" w:eastAsia="en-US" w:bidi="ar-SA"/>
      </w:rPr>
    </w:lvl>
    <w:lvl w:ilvl="7" w:tplc="C1C2BEE4">
      <w:numFmt w:val="bullet"/>
      <w:lvlText w:val="•"/>
      <w:lvlJc w:val="left"/>
      <w:pPr>
        <w:ind w:left="7602" w:hanging="361"/>
      </w:pPr>
      <w:rPr>
        <w:lang w:val="ru-RU" w:eastAsia="en-US" w:bidi="ar-SA"/>
      </w:rPr>
    </w:lvl>
    <w:lvl w:ilvl="8" w:tplc="A5846BD4">
      <w:numFmt w:val="bullet"/>
      <w:lvlText w:val="•"/>
      <w:lvlJc w:val="left"/>
      <w:pPr>
        <w:ind w:left="8571" w:hanging="361"/>
      </w:pPr>
      <w:rPr>
        <w:lang w:val="ru-RU" w:eastAsia="en-US" w:bidi="ar-SA"/>
      </w:rPr>
    </w:lvl>
  </w:abstractNum>
  <w:abstractNum w:abstractNumId="4">
    <w:nsid w:val="4EAC51BB"/>
    <w:multiLevelType w:val="hybridMultilevel"/>
    <w:tmpl w:val="4F4A6462"/>
    <w:lvl w:ilvl="0" w:tplc="04190005">
      <w:start w:val="1"/>
      <w:numFmt w:val="bullet"/>
      <w:lvlText w:val=""/>
      <w:lvlJc w:val="left"/>
      <w:pPr>
        <w:ind w:left="8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5">
    <w:nsid w:val="541F7014"/>
    <w:multiLevelType w:val="hybridMultilevel"/>
    <w:tmpl w:val="F7E481D6"/>
    <w:lvl w:ilvl="0" w:tplc="04190005">
      <w:start w:val="1"/>
      <w:numFmt w:val="bullet"/>
      <w:lvlText w:val=""/>
      <w:lvlJc w:val="left"/>
      <w:pPr>
        <w:ind w:left="118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6">
    <w:nsid w:val="62826571"/>
    <w:multiLevelType w:val="hybridMultilevel"/>
    <w:tmpl w:val="DB62D7B2"/>
    <w:lvl w:ilvl="0" w:tplc="04190005">
      <w:start w:val="1"/>
      <w:numFmt w:val="bullet"/>
      <w:lvlText w:val=""/>
      <w:lvlJc w:val="left"/>
      <w:pPr>
        <w:ind w:left="822" w:hanging="361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C838B760">
      <w:numFmt w:val="bullet"/>
      <w:lvlText w:val="•"/>
      <w:lvlJc w:val="left"/>
      <w:pPr>
        <w:ind w:left="1788" w:hanging="361"/>
      </w:pPr>
      <w:rPr>
        <w:lang w:val="ru-RU" w:eastAsia="en-US" w:bidi="ar-SA"/>
      </w:rPr>
    </w:lvl>
    <w:lvl w:ilvl="2" w:tplc="6E809C28">
      <w:numFmt w:val="bullet"/>
      <w:lvlText w:val="•"/>
      <w:lvlJc w:val="left"/>
      <w:pPr>
        <w:ind w:left="2757" w:hanging="361"/>
      </w:pPr>
      <w:rPr>
        <w:lang w:val="ru-RU" w:eastAsia="en-US" w:bidi="ar-SA"/>
      </w:rPr>
    </w:lvl>
    <w:lvl w:ilvl="3" w:tplc="2618ADF8">
      <w:numFmt w:val="bullet"/>
      <w:lvlText w:val="•"/>
      <w:lvlJc w:val="left"/>
      <w:pPr>
        <w:ind w:left="3726" w:hanging="361"/>
      </w:pPr>
      <w:rPr>
        <w:lang w:val="ru-RU" w:eastAsia="en-US" w:bidi="ar-SA"/>
      </w:rPr>
    </w:lvl>
    <w:lvl w:ilvl="4" w:tplc="88082000">
      <w:numFmt w:val="bullet"/>
      <w:lvlText w:val="•"/>
      <w:lvlJc w:val="left"/>
      <w:pPr>
        <w:ind w:left="4695" w:hanging="361"/>
      </w:pPr>
      <w:rPr>
        <w:lang w:val="ru-RU" w:eastAsia="en-US" w:bidi="ar-SA"/>
      </w:rPr>
    </w:lvl>
    <w:lvl w:ilvl="5" w:tplc="E4D67B2C">
      <w:numFmt w:val="bullet"/>
      <w:lvlText w:val="•"/>
      <w:lvlJc w:val="left"/>
      <w:pPr>
        <w:ind w:left="5664" w:hanging="361"/>
      </w:pPr>
      <w:rPr>
        <w:lang w:val="ru-RU" w:eastAsia="en-US" w:bidi="ar-SA"/>
      </w:rPr>
    </w:lvl>
    <w:lvl w:ilvl="6" w:tplc="E5E4D7C8">
      <w:numFmt w:val="bullet"/>
      <w:lvlText w:val="•"/>
      <w:lvlJc w:val="left"/>
      <w:pPr>
        <w:ind w:left="6633" w:hanging="361"/>
      </w:pPr>
      <w:rPr>
        <w:lang w:val="ru-RU" w:eastAsia="en-US" w:bidi="ar-SA"/>
      </w:rPr>
    </w:lvl>
    <w:lvl w:ilvl="7" w:tplc="C1C2BEE4">
      <w:numFmt w:val="bullet"/>
      <w:lvlText w:val="•"/>
      <w:lvlJc w:val="left"/>
      <w:pPr>
        <w:ind w:left="7602" w:hanging="361"/>
      </w:pPr>
      <w:rPr>
        <w:lang w:val="ru-RU" w:eastAsia="en-US" w:bidi="ar-SA"/>
      </w:rPr>
    </w:lvl>
    <w:lvl w:ilvl="8" w:tplc="A5846BD4">
      <w:numFmt w:val="bullet"/>
      <w:lvlText w:val="•"/>
      <w:lvlJc w:val="left"/>
      <w:pPr>
        <w:ind w:left="8571" w:hanging="361"/>
      </w:pPr>
      <w:rPr>
        <w:lang w:val="ru-RU" w:eastAsia="en-US" w:bidi="ar-SA"/>
      </w:rPr>
    </w:lvl>
  </w:abstractNum>
  <w:abstractNum w:abstractNumId="7">
    <w:nsid w:val="678829D3"/>
    <w:multiLevelType w:val="hybridMultilevel"/>
    <w:tmpl w:val="56BA8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65E6D"/>
    <w:multiLevelType w:val="hybridMultilevel"/>
    <w:tmpl w:val="AFAAA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90"/>
    <w:rsid w:val="00820B90"/>
    <w:rsid w:val="00E4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90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0B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1"/>
    <w:qFormat/>
    <w:rsid w:val="00820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90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0B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1"/>
    <w:qFormat/>
    <w:rsid w:val="0082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2024-10-14T07:02:00Z</dcterms:created>
  <dcterms:modified xsi:type="dcterms:W3CDTF">2024-10-14T07:02:00Z</dcterms:modified>
</cp:coreProperties>
</file>