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3D5" w:rsidRDefault="006703D5" w:rsidP="006703D5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703D5" w:rsidRDefault="006703D5" w:rsidP="006703D5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15a22427-dc1d-49f1-853a-d781cd4acb9d"/>
      <w:bookmarkEnd w:id="0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Оренбургской  области </w:t>
      </w:r>
    </w:p>
    <w:p w:rsidR="006703D5" w:rsidRDefault="006703D5" w:rsidP="006703D5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d8dd4cf-9f0b-4620-ae4e-2e8ac1eada8a"/>
      <w:bookmarkEnd w:id="1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Бузулука</w:t>
      </w:r>
      <w:r>
        <w:rPr>
          <w:rFonts w:ascii="Times New Roman" w:hAnsi="Times New Roman"/>
          <w:color w:val="000000"/>
          <w:sz w:val="28"/>
        </w:rPr>
        <w:t>​</w:t>
      </w:r>
    </w:p>
    <w:p w:rsidR="006703D5" w:rsidRDefault="006703D5" w:rsidP="006703D5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«Гимназия №1  имени Романенко Ю.В.»</w:t>
      </w:r>
    </w:p>
    <w:p w:rsidR="006703D5" w:rsidRDefault="006703D5" w:rsidP="006703D5">
      <w:pPr>
        <w:ind w:left="120"/>
      </w:pPr>
    </w:p>
    <w:p w:rsidR="006703D5" w:rsidRDefault="006703D5" w:rsidP="006703D5">
      <w:pPr>
        <w:ind w:left="120"/>
      </w:pPr>
    </w:p>
    <w:p w:rsidR="006703D5" w:rsidRDefault="006703D5" w:rsidP="006703D5">
      <w:pPr>
        <w:ind w:left="120"/>
      </w:pPr>
    </w:p>
    <w:p w:rsidR="006703D5" w:rsidRDefault="006703D5" w:rsidP="006703D5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03D5" w:rsidTr="006703D5">
        <w:tc>
          <w:tcPr>
            <w:tcW w:w="3114" w:type="dxa"/>
          </w:tcPr>
          <w:p w:rsidR="006703D5" w:rsidRDefault="006703D5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703D5" w:rsidRDefault="006703D5">
            <w:pPr>
              <w:spacing w:after="12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Заседание МО</w:t>
            </w:r>
          </w:p>
          <w:p w:rsidR="006703D5" w:rsidRDefault="006703D5">
            <w:pPr>
              <w:spacing w:after="12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рук-ль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В.И.</w:t>
            </w:r>
          </w:p>
          <w:p w:rsidR="006703D5" w:rsidRDefault="006703D5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 от 26.08.2024</w:t>
            </w:r>
          </w:p>
          <w:p w:rsidR="006703D5" w:rsidRDefault="006703D5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703D5" w:rsidRDefault="006703D5">
            <w:pPr>
              <w:spacing w:after="12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703D5" w:rsidRDefault="006703D5">
            <w:pPr>
              <w:spacing w:after="12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6703D5" w:rsidRDefault="006703D5">
            <w:pPr>
              <w:spacing w:after="12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    Исакова Н.А. </w:t>
            </w:r>
          </w:p>
          <w:p w:rsidR="006703D5" w:rsidRDefault="006703D5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26.08.2024г.</w:t>
            </w:r>
          </w:p>
          <w:p w:rsidR="006703D5" w:rsidRDefault="006703D5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703D5" w:rsidRDefault="006703D5">
            <w:pPr>
              <w:spacing w:after="12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703D5" w:rsidRDefault="006703D5">
            <w:pPr>
              <w:spacing w:after="12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6703D5" w:rsidRDefault="006703D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  Власова И.А.</w:t>
            </w:r>
          </w:p>
          <w:p w:rsidR="006703D5" w:rsidRDefault="006703D5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№ 01-06/190  </w:t>
            </w:r>
          </w:p>
          <w:p w:rsidR="006703D5" w:rsidRDefault="006703D5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27.08.2024г.</w:t>
            </w:r>
          </w:p>
          <w:p w:rsidR="006703D5" w:rsidRDefault="006703D5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703D5" w:rsidRDefault="006703D5" w:rsidP="006703D5">
      <w:pPr>
        <w:ind w:left="120"/>
      </w:pPr>
    </w:p>
    <w:p w:rsidR="006703D5" w:rsidRDefault="006703D5" w:rsidP="006703D5">
      <w:pPr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703D5" w:rsidRDefault="006703D5" w:rsidP="006703D5">
      <w:pPr>
        <w:ind w:left="120"/>
      </w:pPr>
    </w:p>
    <w:p w:rsidR="006703D5" w:rsidRDefault="006703D5" w:rsidP="006703D5">
      <w:pPr>
        <w:ind w:left="120"/>
      </w:pPr>
    </w:p>
    <w:p w:rsidR="006703D5" w:rsidRDefault="006703D5" w:rsidP="006703D5">
      <w:pPr>
        <w:ind w:left="120"/>
      </w:pPr>
    </w:p>
    <w:p w:rsidR="006703D5" w:rsidRDefault="006703D5" w:rsidP="006703D5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6703D5" w:rsidRDefault="006703D5" w:rsidP="006703D5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</w:p>
    <w:p w:rsidR="006703D5" w:rsidRDefault="006703D5" w:rsidP="006703D5">
      <w:pPr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Бузулук‌</w:t>
      </w:r>
      <w:bookmarkStart w:id="2" w:name="5f054d67-7e13-4d44-b6f5-418ed22395c6"/>
      <w:bookmarkEnd w:id="2"/>
      <w:r>
        <w:rPr>
          <w:rFonts w:ascii="Times New Roman" w:hAnsi="Times New Roman"/>
          <w:b/>
          <w:color w:val="000000"/>
          <w:sz w:val="28"/>
        </w:rPr>
        <w:t xml:space="preserve"> 2024‌</w:t>
      </w:r>
      <w:r>
        <w:rPr>
          <w:rFonts w:ascii="Times New Roman" w:hAnsi="Times New Roman"/>
          <w:color w:val="000000"/>
          <w:sz w:val="28"/>
        </w:rPr>
        <w:t>​</w:t>
      </w:r>
    </w:p>
    <w:p w:rsidR="006703D5" w:rsidRDefault="006703D5" w:rsidP="006703D5"/>
    <w:p w:rsidR="006703D5" w:rsidRDefault="006703D5" w:rsidP="006703D5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</w:p>
    <w:p w:rsidR="006703D5" w:rsidRDefault="006703D5" w:rsidP="006703D5">
      <w:pPr>
        <w:pStyle w:val="ConsPlusNormal"/>
        <w:spacing w:before="240"/>
        <w:ind w:firstLine="540"/>
        <w:jc w:val="center"/>
        <w:rPr>
          <w:b/>
        </w:rPr>
      </w:pPr>
      <w:r>
        <w:rPr>
          <w:b/>
        </w:rPr>
        <w:t>Пояснительная записка.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 </w:t>
      </w:r>
      <w:proofErr w:type="gramStart"/>
      <w: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>
        <w:t>увеличения продолжительности жизни граждан России</w:t>
      </w:r>
      <w:proofErr w:type="gramEnd"/>
      <w: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>
        <w:t xml:space="preserve"> </w:t>
      </w:r>
      <w:proofErr w:type="gramStart"/>
      <w: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Основные предметные результаты по учебному предмету "Физическая культура"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 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 xml:space="preserve">Программа по физической культуре обеспечивает </w:t>
      </w:r>
      <w:proofErr w:type="spellStart"/>
      <w:r>
        <w:t>сформированность</w:t>
      </w:r>
      <w:proofErr w:type="spellEnd"/>
      <w: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Освоение программы по физической культуре обеспечивает выполнение </w:t>
      </w:r>
      <w:proofErr w:type="gramStart"/>
      <w:r>
        <w:t>обучающимися</w:t>
      </w:r>
      <w:proofErr w:type="gramEnd"/>
      <w:r>
        <w:t xml:space="preserve"> нормативов Всероссийского физкультурно-спортивного комплекса "Готов к труду и обороне" (далее -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дает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дает распределение тематических разделов и рекомендуемую последовательность их изучения с учетом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 программе по физической культуре нашли свое отражение условия Концепции преподавания учебного предмета "Физическая культура" в образовательных организациях Российской Федерации, реализующих основные общеобразовательные программы.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-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образования.</w:t>
      </w:r>
      <w:proofErr w:type="gramEnd"/>
      <w: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Программа по физической культуре основана на системе научных знаний о человеке, сущности физической культуры,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 xml:space="preserve"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"Физическая культура" в образовательных организациях Российской Федерации, которые нашли отражение в содержании программы по физической культуре в части </w:t>
      </w:r>
      <w:r>
        <w:lastRenderedPageBreak/>
        <w:t>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>
        <w:t xml:space="preserve"> физических упражнений в игровой деятельности.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определенных </w:t>
      </w:r>
      <w:hyperlink r:id="rId5" w:history="1">
        <w:r>
          <w:rPr>
            <w:rStyle w:val="a3"/>
          </w:rPr>
          <w:t>статьей 41</w:t>
        </w:r>
      </w:hyperlink>
      <w:r>
        <w:t xml:space="preserve"> Федерального закона "Об образовании в Российской Федерации" от 29 декабря 2012 г. N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определенных в стратегии развития</w:t>
      </w:r>
      <w:proofErr w:type="gramEnd"/>
      <w:r>
        <w:t xml:space="preserve"> физической культуры и спорта в Российской Федерации на период до 2030 г. и межотраслевой программы развития школьного спорта до 2024 г., </w:t>
      </w:r>
      <w:proofErr w:type="gramStart"/>
      <w:r>
        <w:t>направлена</w:t>
      </w:r>
      <w:proofErr w:type="gramEnd"/>
      <w: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Программа по физической культуре разработана в соответствии с требованиями ФГОС НОО.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>
        <w:t>обучающихся</w:t>
      </w:r>
      <w:proofErr w:type="gramEnd"/>
      <w: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целеустремленность,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Важное значение</w:t>
      </w:r>
      <w:proofErr w:type="gramEnd"/>
      <w: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>
        <w:t>обучающихся</w:t>
      </w:r>
      <w:proofErr w:type="gramEnd"/>
      <w: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объем практико-ориентированных знаний и умений.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 соответствии с ФГОС НОО содержание программы по физической культуре состоит из следующих компонентов: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знания о физической культуре (информационный компонент деятельности);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способы физкультурной деятельности (</w:t>
      </w:r>
      <w:proofErr w:type="spellStart"/>
      <w:r>
        <w:t>операциональный</w:t>
      </w:r>
      <w:proofErr w:type="spellEnd"/>
      <w:r>
        <w:t xml:space="preserve"> компонент деятельности);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Концепция программы по физической культуре основана на следующих принципах: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Принцип систематичности и последовательности предполагает регулярность занятий и систему чередования нагрузок с отдыхом, а также определенную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разделен на логически завершенные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определенных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развития: гибкости, координации, быстроты.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протяженность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>
        <w:t>обучающегося</w:t>
      </w:r>
      <w:proofErr w:type="gramEnd"/>
      <w:r>
        <w:t>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>
        <w:t>обучающихся</w:t>
      </w:r>
      <w:proofErr w:type="gramEnd"/>
      <w: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целеустремленном и волевом поведении обучающихся.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>
        <w:t>дозированности</w:t>
      </w:r>
      <w:proofErr w:type="spellEnd"/>
      <w:r>
        <w:t xml:space="preserve"> объема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Принцип динамичности выражает общую тенденцию требований, предъявляемых к </w:t>
      </w:r>
      <w:proofErr w:type="gramStart"/>
      <w:r>
        <w:t>обучающимся</w:t>
      </w:r>
      <w:proofErr w:type="gramEnd"/>
      <w:r>
        <w:t xml:space="preserve"> в соответствии с программой по физической культуре, которая заключается в постановке и выполнении все более трудных новых заданий, в постепенном нарастании объема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>
        <w:t>обучающимся</w:t>
      </w:r>
      <w:proofErr w:type="gramEnd"/>
      <w:r>
        <w:t xml:space="preserve"> достичь наиболее эффективных результатов.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легкого </w:t>
      </w:r>
      <w:proofErr w:type="gramStart"/>
      <w:r>
        <w:t>к</w:t>
      </w:r>
      <w:proofErr w:type="gramEnd"/>
      <w: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 </w:t>
      </w:r>
      <w:proofErr w:type="gramStart"/>
      <w:r>
        <w:t>В основе программы по физической культуре лежит системно-</w:t>
      </w:r>
      <w:proofErr w:type="spellStart"/>
      <w:r>
        <w:t>деятельностный</w:t>
      </w:r>
      <w:proofErr w:type="spellEnd"/>
      <w: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- предметных, </w:t>
      </w:r>
      <w:proofErr w:type="spellStart"/>
      <w:r>
        <w:t>метапредметных</w:t>
      </w:r>
      <w:proofErr w:type="spellEnd"/>
      <w:r>
        <w:t xml:space="preserve"> и личностных.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Цели изучения учебного предмета "Физическая культура"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"Физическая культура" в соответствии с ФГОС НОО.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 xml:space="preserve"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</w:t>
      </w:r>
      <w:r>
        <w:lastRenderedPageBreak/>
        <w:t>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>
        <w:t>здоровьесберегающую</w:t>
      </w:r>
      <w:proofErr w:type="spellEnd"/>
      <w: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>
        <w:t xml:space="preserve"> и различных форм двигательной деятельности и, как результат, - физическое воспитание, формирование здоровья и здорового образа жизни.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Наряду с этим программа по физической культуре обеспечивает: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возможности формирования индивидуального подхода и различного уровня сложности с учетом образовательных потребностей и способностей обучающихся (включая одаренных детей, детей с ограниченными возможностями здоровья);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государственные гарантии качества начального общего образования, личностного развития </w:t>
      </w:r>
      <w:proofErr w:type="gramStart"/>
      <w:r>
        <w:t>обучающихся</w:t>
      </w:r>
      <w:proofErr w:type="gramEnd"/>
      <w:r>
        <w:t>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Приоритет индивидуального подхода в обучении позволяет </w:t>
      </w:r>
      <w:proofErr w:type="gramStart"/>
      <w:r>
        <w:t>обучающимся</w:t>
      </w:r>
      <w:proofErr w:type="gramEnd"/>
      <w:r>
        <w:t xml:space="preserve"> осваивать </w:t>
      </w:r>
      <w:r>
        <w:lastRenderedPageBreak/>
        <w:t>программу по физической культуре в соответствии с возможностями каждого.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Универсальными компетенциями </w:t>
      </w:r>
      <w:proofErr w:type="gramStart"/>
      <w:r>
        <w:t>обучающихся</w:t>
      </w:r>
      <w:proofErr w:type="gramEnd"/>
      <w:r>
        <w:t xml:space="preserve"> на этапе начального образования по программе по физической культуре являются: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>
        <w:t>по</w:t>
      </w:r>
      <w:proofErr w:type="gramEnd"/>
      <w:r>
        <w:t xml:space="preserve"> </w:t>
      </w:r>
      <w:proofErr w:type="gramStart"/>
      <w:r>
        <w:t>общим</w:t>
      </w:r>
      <w:proofErr w:type="gramEnd"/>
      <w: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Общее число часов, рекомендованных для изучения физической культуры - 405 часов: в 1 классе - 66 часов (2 часа в неделю), во 2 классе - 68 часа (2 часа в неделю), в 3 классе - 68 часа (2 часа в неделю), в 4 классе - 68 часа (2 часа в неделю).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объеме не менее 70% учебных часов должно быть отведено на выполнение физических упражнений.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Планируемые результаты освоения программы по физической культуре на уровне начального общего образования.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В результате изучения физической культуры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Патриотическое воспитание: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lastRenderedPageBreak/>
        <w:t>Гражданское воспитание: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</w:t>
      </w:r>
      <w:proofErr w:type="gramEnd"/>
      <w:r>
        <w:t xml:space="preserve">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Ценности научного познания: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Формирование культуры здоровья: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 Экологическое воспитание: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экологическое мышление, умение руководствоваться им в познавательной, коммуникативной и социальной практике.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 обучающегося будут сформированы следующие базовые логические и исследовательские действия, умения работать с информацией как часть познавательных универсальных учебных действий: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ориентироваться в терминах и понятиях, используемых в физической культуре (в </w:t>
      </w:r>
      <w:r>
        <w:lastRenderedPageBreak/>
        <w:t xml:space="preserve">пределах </w:t>
      </w:r>
      <w:proofErr w:type="gramStart"/>
      <w:r>
        <w:t>изученного</w:t>
      </w:r>
      <w:proofErr w:type="gramEnd"/>
      <w:r>
        <w:t>), применять изученную терминологию в своих устных и письменных высказываниях;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моделировать правила безопасного поведения при освоении физических упражнений, плавании;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устанавливать связь между физическими упражнениями и их влиянием на развитие физических качеств;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овладевать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:rsidR="006703D5" w:rsidRDefault="006703D5" w:rsidP="006703D5">
      <w:pPr>
        <w:pStyle w:val="ConsPlusNormal"/>
        <w:spacing w:before="240"/>
        <w:jc w:val="both"/>
      </w:pPr>
      <w:r>
        <w:t>У обучающегося будут сформированы умения общения как часть коммуникативных универсальных учебных действий: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описывать влияние физической культуры на здоровье и эмоциональное благополучие человека;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конструктивно разрешать конфликты посредством учета интересов сторон и сотрудничества.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предусматривать возникновение возможных ситуаций, опасных для здоровья и жизни;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Предметные результаты изучения учебного предмета "Физическая культура" отражают опыт </w:t>
      </w:r>
      <w:proofErr w:type="gramStart"/>
      <w:r>
        <w:t>обучающихся</w:t>
      </w:r>
      <w:proofErr w:type="gramEnd"/>
      <w:r>
        <w:t xml:space="preserve"> в физкультурной деятельности.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"Физическая культура"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В состав предметных результатов по освоению обязательного содержания включены физические упражнения: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Предметные результаты представлены по годам обучения и отражают </w:t>
      </w:r>
      <w:proofErr w:type="spellStart"/>
      <w:r>
        <w:t>сформированность</w:t>
      </w:r>
      <w:proofErr w:type="spellEnd"/>
      <w:r>
        <w:t xml:space="preserve"> у обучающихся определенных умений.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К концу обучения в 1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физической культуре: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Знания о физической культуре: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различать основные предметные области физической культуры (гимнастика, игры, туризм, спорт);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иметь представление об основных видах разминки.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Способы физкультурной деятельности.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Самостоятельные занятия общеразвивающими и здоровье формирующими физическими упражнениями: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выбирать гимнастические упражнения для формирования стопы, </w:t>
      </w:r>
      <w:proofErr w:type="gramStart"/>
      <w:r>
        <w:t>осанки</w:t>
      </w:r>
      <w:proofErr w:type="gramEnd"/>
      <w:r>
        <w:t xml:space="preserve"> в положении стоя, сидя и при ходьбе, упражнения для развития гибкости и координации;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Самостоятельные развивающие, подвижные игры и спортивные эстафеты, строевые упражнения: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Физическое совершенствование.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Физкультурно-оздоровительная деятельность: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способы игровой деятельности.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К концу обучения во 2 классе </w:t>
      </w:r>
      <w:proofErr w:type="gramStart"/>
      <w:r>
        <w:t>обучающийся</w:t>
      </w:r>
      <w:proofErr w:type="gramEnd"/>
      <w:r>
        <w:t xml:space="preserve"> достигнет следующих предметных результатов по отдельным темам программы по физической культуре: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Знания о физической культуре: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</w:t>
      </w:r>
      <w:r>
        <w:lastRenderedPageBreak/>
        <w:t>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</w:t>
      </w:r>
      <w:proofErr w:type="gramEnd"/>
      <w:r>
        <w:t xml:space="preserve"> занятий плаванием, характеризовать умение плавать.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Способы физкультурной деятельности.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Самостоятельные занятия общеразвивающими и здоровье формирующими физическими упражнениями: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использовать технику </w:t>
      </w:r>
      <w:proofErr w:type="gramStart"/>
      <w:r>
        <w:t>контроля за</w:t>
      </w:r>
      <w:proofErr w:type="gramEnd"/>
      <w: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принимать решения в условиях игровой деятельности, оценивать правила безопасности в процессе игры;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знать основные строевые команды.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Самостоятельные наблюдения за физическим развитием и физической подготовленностью: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>
        <w:t>пальпаторно</w:t>
      </w:r>
      <w:proofErr w:type="spellEnd"/>
      <w:r>
        <w:t>) частоту сердечных сокращений при выполнении упражнений с различной нагрузкой;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Самостоятельные развивающие, подвижные игры и спортивные эстафеты, командные перестроения: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Физическое совершенствование.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Физкультурно-оздоровительная деятельность: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физические упражнения на развитие гибкости и координационно-скоростных способностей;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демонстрировать </w:t>
      </w:r>
      <w:proofErr w:type="gramStart"/>
      <w:r>
        <w:t>равновесие</w:t>
      </w:r>
      <w:proofErr w:type="gramEnd"/>
      <w:r>
        <w:t xml:space="preserve"> стоя и в </w:t>
      </w:r>
      <w:proofErr w:type="spellStart"/>
      <w:r>
        <w:t>полуприседе</w:t>
      </w:r>
      <w:proofErr w:type="spellEnd"/>
      <w: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К концу обучения в 3 классе </w:t>
      </w:r>
      <w:proofErr w:type="gramStart"/>
      <w:r>
        <w:t>обучающийся</w:t>
      </w:r>
      <w:proofErr w:type="gramEnd"/>
      <w:r>
        <w:t xml:space="preserve"> достигнет следующих предметных результатов по отдельным темам программы по физической культуре: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Знания о физической культуре: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описывать технику выполнения освоенных физических упражнений;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формулировать основные правила безопасного поведения на занятиях по физической культуре;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различать упражнения по воздействию на развитие основных физических качеств и способностей человека;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различать упражнения на развитие моторики;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объяснять технику дыхания под водой, технику удержания тела на воде;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формулировать основные правила выполнения спортивных упражнений (по виду спорта на выбор);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выявлять характерные ошибки при выполнении физических упражнений. Способы физкультурной деятельности.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Самостоятельные занятия общеразвивающими и здоровье формирующими физическими упражнениями: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организовывать проведение игр, игровых заданий и спортивных эстафет (на выбор).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Самостоятельные наблюдения за физическим развитием и физической подготовленностью: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проводить наблюдения за своим дыханием при выполнении упражнений основной гимнастики.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Самостоятельные развивающие, подвижные игры и спортивные эстафеты: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составлять, организовывать и проводить игры и игровые задания;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Физическое совершенствование.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Физкультурно-оздоровительная деятельность: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>
        <w:t>использованием</w:t>
      </w:r>
      <w:proofErr w:type="gramEnd"/>
      <w:r>
        <w:t xml:space="preserve"> в том числе танцевальных шагов, поворотов, прыжков;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и выполнять технику спортивного плавания стилями (на выбор): брасс, кроль на спине, кроль;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проявлять физические качества: гибкость, координацию - и демонстрировать динамику их развития;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по самостоятельному выполнению упражнений в оздоровительных формах занятий;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строевой и походный шаг.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Спортивно-оздоровительная деятельность: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К концу обучения в 4 классе </w:t>
      </w:r>
      <w:proofErr w:type="gramStart"/>
      <w:r>
        <w:t>обучающийся</w:t>
      </w:r>
      <w:proofErr w:type="gramEnd"/>
      <w:r>
        <w:t xml:space="preserve"> достигнет следующих предметных результатов по отдельным темам программы по физической культуре: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Знания о физической культуре: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определять и кратко характеризовать физическую культуру, ее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понимать и перечислять физические упражнения в классификации по преимущественной целевой направленности;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формулировать основные задачи физической культуры, объяснять отличия задач физической культуры от задач спорта;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знать строевые команды;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определять ситуации, требующие применения правил предупреждения травматизма;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определять состав спортивной одежды в зависимости от погодных условий и условий занятий;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Способы физкультурной деятельности: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общаться и взаимодействовать в игровой деятельности;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составлять, организовывать и проводить подвижные игры с элементами соревновательной деятельности.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Физическое совершенствование Физкультурно-оздоровительная деятельность: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осваивать универсальные умения </w:t>
      </w:r>
      <w:proofErr w:type="gramStart"/>
      <w: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>
        <w:t xml:space="preserve"> сердечных сокращений;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навыки по самостоятельному выполнению гимнастических упражнений при различных видах разминки: общей, партерной, разминки у опоры - в целях обеспечения нагрузки на группы мышц в различных положениях (в движении, лежа, сидя, стоя);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принимать на себя ответственность за результаты эффективного развития собственных физических качеств.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Спортивно-оздоровительная деятельность: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и показывать универсальные умения при выполнении организующих упражнений;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технику выполнения спортивных упражнений;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выявлять характерные ошибки при выполнении гимнастических упражнений и техники плавания;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различать, выполнять и озвучивать строевые команды;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по взаимодействию в группах при разучивании и выполнении физических упражнений;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и демонстрировать технику различных стилей плавания (на выбор), выполнять плавание на скорость;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описывать и демонстрировать правила соревновательной деятельности по виду спорта (на выбор);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соблюдать правила техники безопасности при занятиях физической культурой и спортом;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технику выполнения акробатических упражнений (кувырок, колесо, шпагат/</w:t>
      </w:r>
      <w:proofErr w:type="spellStart"/>
      <w:r>
        <w:t>полушпагат</w:t>
      </w:r>
      <w:proofErr w:type="spellEnd"/>
      <w:r>
        <w:t>, мост из различных положений по выбору, стойка на руках);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технику танцевальных шагов, выполняемых индивидуально, парами, в группах;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моделировать комплексы упражнений общей гимнастики по видам разминки (общая, партерная, у опоры);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универсальные умения управлять эмоциями в процессе учебной и игровой деятельности;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осваивать технические действия из спортивных игр.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Содержание обучения в 1 классе.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Исходные положения в физических упражнениях: стойки, упоры, седы, </w:t>
      </w:r>
      <w:proofErr w:type="gramStart"/>
      <w:r>
        <w:t>положения</w:t>
      </w:r>
      <w:proofErr w:type="gramEnd"/>
      <w:r>
        <w:t xml:space="preserve"> лежа, сидя, у опоры.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</w:t>
      </w:r>
      <w:r>
        <w:lastRenderedPageBreak/>
        <w:t>выполнении физических упражнений, проведении игр и спортивных эстафет.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Распорядок дня. Личная гигиена. Основные правила личной гигиены.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Самоконтроль. Строевые команды, построение, расчет.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Физические упражнения.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Упражнения по видам разминки.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</w:t>
      </w:r>
      <w:proofErr w:type="spellStart"/>
      <w:r>
        <w:t>полупальцах</w:t>
      </w:r>
      <w:proofErr w:type="spellEnd"/>
      <w:r>
        <w:t xml:space="preserve"> и пятках ("казачок"), шаги с продвижением вперед на </w:t>
      </w:r>
      <w:proofErr w:type="spellStart"/>
      <w:r>
        <w:t>полупальцах</w:t>
      </w:r>
      <w:proofErr w:type="spellEnd"/>
      <w:r>
        <w:t xml:space="preserve"> с выпрямленными коленями и в </w:t>
      </w:r>
      <w:proofErr w:type="spellStart"/>
      <w:r>
        <w:t>полуприседе</w:t>
      </w:r>
      <w:proofErr w:type="spellEnd"/>
      <w:r>
        <w:t xml:space="preserve"> ("жираф"), </w:t>
      </w:r>
      <w:proofErr w:type="gramStart"/>
      <w:r>
        <w:t>шаги</w:t>
      </w:r>
      <w:proofErr w:type="gramEnd"/>
      <w:r>
        <w:t xml:space="preserve"> с продвижением вперед, сочетаемые с отведением рук назад на горизонтальном уровне ("конькобежец"). Освоение танцевальных позиций у опоры.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("лягушонок"), упражнения для растяжки задней поверхности мышц бедра и формирования </w:t>
      </w:r>
      <w:proofErr w:type="spellStart"/>
      <w:r>
        <w:t>выворотности</w:t>
      </w:r>
      <w:proofErr w:type="spellEnd"/>
      <w:r>
        <w:t xml:space="preserve"> стоп ("крестик"), упражнения для укрепления мышц ног, увеличения подвижности тазобедренных, коленных и голеностопных суставов ("велосипед").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Упражнения для укрепления мышц тела и развития гибкости позвоночника, упражнения для разогревания методом скручивания мышц спины ("веревочка"), упражнения для укрепления мышц спины и увеличения их эластичности ("рыбка"), упражнения для развития гибкости позвоночника и плечевого пояса ("мост") из положения лежа.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Подводящие упражнения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Группировка, кувырок в сторону, освоение подводящих упражнений к выполнению продольных и поперечных шпагатов ("ящерка").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Упражнения для развития моторики и координации с гимнастическим предметом.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Удержание скакалки. </w:t>
      </w:r>
      <w:proofErr w:type="gramStart"/>
      <w:r>
        <w:t>Вращение кистью руки скакалки, сложенной вчетверо, - перед собой, сложенной вдвое - поочередно в лицевой, боковой плоскостях.</w:t>
      </w:r>
      <w:proofErr w:type="gramEnd"/>
      <w:r>
        <w:t xml:space="preserve"> Подскоки через скакалку вперед, назад. Прыжки через скакалку вперед, назад. Игровые задания со скакалкой.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Упражнения для развития координации и развития жизненно важных навыков и умений.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Равновесие - колено вперед попеременно каждой ногой. Равновесие ("арабеск") попеременно каждой ногой. Повороты в обе стороны на сорок пять и девяносто градусов. </w:t>
      </w:r>
      <w:r>
        <w:lastRenderedPageBreak/>
        <w:t>Прыжки толчком с двух ног вперед, назад, с поворотом на сорок пять и девяносто градусов в обе стороны.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танцевальных шагов: "буратино", "</w:t>
      </w:r>
      <w:proofErr w:type="spellStart"/>
      <w:r>
        <w:t>ковырялочка</w:t>
      </w:r>
      <w:proofErr w:type="spellEnd"/>
      <w:r>
        <w:t>", "веревочка".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Бег, сочетаемый с круговыми движениями руками.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Игры и игровые задания, спортивные эстафеты.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Организующие команды и приемы.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универсальных умений при выполнении организующих команд.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Содержание обучения во 2 классе.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Упражнения по видам разминки.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Общая разминка. Упражнения общей разминки. Повторение разученных упражнений. </w:t>
      </w:r>
      <w:proofErr w:type="gramStart"/>
      <w:r>
        <w:t>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("индюшонок"), шаги в полном приседе ("гусиный шаг"), небольшие прыжки в полном приседе ("мячик"), шаги с наклоном туловища вперед до касания грудью бедра ("цапля"), приставные шаги в сторону с наклонами ("качалка"), наклоны туловища вперед, попеременно касаясь прямых</w:t>
      </w:r>
      <w:proofErr w:type="gramEnd"/>
      <w:r>
        <w:t xml:space="preserve"> ног животом, грудью ("складочка").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Партерная разминка. </w:t>
      </w:r>
      <w:proofErr w:type="gramStart"/>
      <w: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>
        <w:t>выворотности</w:t>
      </w:r>
      <w:proofErr w:type="spellEnd"/>
      <w: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Освоение упражнений для укрепления мышц спины и брюшного пресса ("березка"), упражнения для укрепления мышц спины ("рыбка", "коробочка"), упражнения для укрепления брюшного пресса ("уголок"), упражнения для укрепления мышц спины и увеличения их эластичности ("киска"), упражнения для развития гибкости: отведение </w:t>
      </w:r>
      <w:proofErr w:type="gramStart"/>
      <w:r>
        <w:t>ноги</w:t>
      </w:r>
      <w:proofErr w:type="gramEnd"/>
      <w:r>
        <w:t xml:space="preserve">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("коромысло"), упражнение для укрепления мышц живота, развития координации, укрепления мышц бедер ("неваляшка").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Разминка у опоры. </w:t>
      </w:r>
      <w:proofErr w:type="gramStart"/>
      <w: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</w:t>
      </w:r>
      <w:r>
        <w:lastRenderedPageBreak/>
        <w:t xml:space="preserve">подтянуты, руки в опоре на гимнастической стенке на высоте талии, локти вниз), </w:t>
      </w:r>
      <w:proofErr w:type="spellStart"/>
      <w:r>
        <w:t>полуприсед</w:t>
      </w:r>
      <w:proofErr w:type="spellEnd"/>
      <w:r>
        <w:t xml:space="preserve"> (колени вперед, вместе) - вытянуть колени - подняться на </w:t>
      </w:r>
      <w:proofErr w:type="spellStart"/>
      <w:r>
        <w:t>полупальцы</w:t>
      </w:r>
      <w:proofErr w:type="spellEnd"/>
      <w:r>
        <w:t xml:space="preserve"> - опустить пятки на пол в исходное положение.</w:t>
      </w:r>
      <w:proofErr w:type="gramEnd"/>
      <w:r>
        <w:t xml:space="preserve"> Наклоны туловища вперед, назад и в сторону в опоре на полной стопе и на носках. Равновесие "пассе"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Подводящие упражнения, акробатические упражнения.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Освоение упражнений: кувырок вперед, назад, шпагат, колесо, мост из </w:t>
      </w:r>
      <w:proofErr w:type="gramStart"/>
      <w:r>
        <w:t>положения</w:t>
      </w:r>
      <w:proofErr w:type="gramEnd"/>
      <w:r>
        <w:t xml:space="preserve"> сидя, стоя и вставание из положения мост.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Упражнения для развития моторики и координации с гимнастическим предметом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Бросок мяча в заданную плоскость и ловля мяча. Серия отбивов мяча.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Комбинации упражнений. Осваиваем соединение изученных упражнений в комбинации.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Пример: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Исходное положение: стоя в VI позиции ног, колени вытянуты, рука с мячом на ладони вперед (локоть прямой) - бросок мяча в заданную плоскость (на шаг вперед) - шаг вперед с поворотом тела на триста шестьдесят градусов - ловля мяча.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Пример: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Исходное положение: сидя в группировке - кувырок вперед-поворот "казак" - подъем - стойка в VI позиции, руки опущены.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Упражнения для развития координации и развития жизненно важных навыков и умений.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Плавательная подготовка.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"поплавок", "морская звезда", "лягушонок", "веселый дельфин". Освоение спортивных стилей плавания.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Основная гимнастика.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универсальных умений дыхания во время выполнения гимнастических упражнений.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"казак",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("</w:t>
      </w:r>
      <w:proofErr w:type="spellStart"/>
      <w:r>
        <w:t>припадание</w:t>
      </w:r>
      <w:proofErr w:type="spellEnd"/>
      <w:r>
        <w:t>"), элементы современного танца.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упражнений на развитие силы: сгибание и разгибание рук в упоре лежа на полу.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Игры и игровые задания, спортивные эстафеты.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Организующие команды и приемы.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Содержание обучения в 3 классе.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Основные группы мышц человека. Подводящие упражнения к выполнению акробатических упражнений.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навыков по самостоятельному ведению общей, партерной разминки и разминки у опоры в группе.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Организующие команды и приемы.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Спортивно-оздоровительная деятельность.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упражнений основной гимнастики на развитие отдельных мышечных групп.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серии поворотов и прыжков, в том числе с использованием гимнастических предметов.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плавания на дистанцию не менее 25 метров (при наличии материально-технической базы).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Выполнение заданий в ролевых играх и игровых заданий.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Различные групповые выступления, в том числе освоение основных условий участия во </w:t>
      </w:r>
      <w:proofErr w:type="spellStart"/>
      <w:r>
        <w:t>флешмобах</w:t>
      </w:r>
      <w:proofErr w:type="spellEnd"/>
      <w:r>
        <w:t>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 Содержание обучения в 4 классе.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ее видам.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</w:t>
      </w:r>
      <w:r>
        <w:lastRenderedPageBreak/>
        <w:t xml:space="preserve">заданий, </w:t>
      </w:r>
      <w:proofErr w:type="spellStart"/>
      <w:r>
        <w:t>флешмоба</w:t>
      </w:r>
      <w:proofErr w:type="spellEnd"/>
      <w:r>
        <w:t>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Способы демонстрации результатов освоения программы по физической культуре.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Спортивно-оздоровительная деятельность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гимнастических упражнений на укрепление мышц брюшного пресса, спины, мышц груди: "уголок" (усложненный вариант), упражнение для рук, упражнение "волна" вперед, назад, упражнение для укрепления мышц спины и увеличения эластичности мышц туловища.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 xml:space="preserve">Освоение акробатических упражнений: мост из </w:t>
      </w:r>
      <w:proofErr w:type="gramStart"/>
      <w:r>
        <w:t>положения</w:t>
      </w:r>
      <w:proofErr w:type="gramEnd"/>
      <w:r>
        <w:t xml:space="preserve"> стоя и поднятие из моста, шпагаты: поперечный или продольный, стойка на руках, колесо.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Овладение техникой выполнения гимнастической, строевой и туристической ходьбы и равномерного бега на 60 и 100 м.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proofErr w:type="gramStart"/>
      <w: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  <w:proofErr w:type="gramEnd"/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Выполнение заданий в ролевых, туристических, спортивных играх.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lastRenderedPageBreak/>
        <w:t>Овладение техникой выполнения групповых гимнастических и спортивных упражнений.</w:t>
      </w:r>
    </w:p>
    <w:p w:rsidR="006703D5" w:rsidRDefault="006703D5" w:rsidP="006703D5">
      <w:pPr>
        <w:pStyle w:val="ConsPlusNormal"/>
        <w:spacing w:before="240"/>
        <w:ind w:firstLine="540"/>
        <w:jc w:val="both"/>
      </w:pPr>
      <w:r>
        <w:t>Демонстрация результатов освоения программы по физической культуре.</w:t>
      </w:r>
    </w:p>
    <w:p w:rsidR="004A56FD" w:rsidRDefault="004A56FD">
      <w:bookmarkStart w:id="3" w:name="_GoBack"/>
      <w:bookmarkEnd w:id="3"/>
    </w:p>
    <w:sectPr w:rsidR="004A5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3D5"/>
    <w:rsid w:val="004A56FD"/>
    <w:rsid w:val="0067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03D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703D5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6703D5"/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semiHidden/>
    <w:rsid w:val="006703D5"/>
    <w:rPr>
      <w:rFonts w:ascii="Cambria" w:eastAsia="Cambria" w:hAnsi="Cambria" w:cs="Cambria"/>
      <w:sz w:val="20"/>
      <w:szCs w:val="20"/>
    </w:rPr>
  </w:style>
  <w:style w:type="paragraph" w:customStyle="1" w:styleId="ConsPlusNormal">
    <w:name w:val="ConsPlusNormal"/>
    <w:rsid w:val="006703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03D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703D5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6703D5"/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semiHidden/>
    <w:rsid w:val="006703D5"/>
    <w:rPr>
      <w:rFonts w:ascii="Cambria" w:eastAsia="Cambria" w:hAnsi="Cambria" w:cs="Cambria"/>
      <w:sz w:val="20"/>
      <w:szCs w:val="20"/>
    </w:rPr>
  </w:style>
  <w:style w:type="paragraph" w:customStyle="1" w:styleId="ConsPlusNormal">
    <w:name w:val="ConsPlusNormal"/>
    <w:rsid w:val="006703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demo=1&amp;base=LAW&amp;n=452885&amp;date=10.08.2023&amp;dst=100567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9594</Words>
  <Characters>54687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2024-10-14T07:11:00Z</dcterms:created>
  <dcterms:modified xsi:type="dcterms:W3CDTF">2024-10-14T07:11:00Z</dcterms:modified>
</cp:coreProperties>
</file>